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4190" w14:textId="7D5B815B" w:rsidR="00123FD5" w:rsidRPr="003B7475" w:rsidRDefault="00BB66FB" w:rsidP="00BB66FB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3B7475">
        <w:rPr>
          <w:rFonts w:ascii="Arial" w:hAnsi="Arial" w:cs="Arial"/>
          <w:b/>
          <w:bCs/>
          <w:sz w:val="28"/>
          <w:szCs w:val="28"/>
          <w:lang w:val="fr-FR"/>
        </w:rPr>
        <w:t xml:space="preserve">Une Convention moderne et </w:t>
      </w:r>
      <w:r w:rsidR="00077221" w:rsidRPr="003B7475">
        <w:rPr>
          <w:rFonts w:ascii="Arial" w:hAnsi="Arial" w:cs="Arial"/>
          <w:b/>
          <w:bCs/>
          <w:sz w:val="28"/>
          <w:szCs w:val="28"/>
          <w:lang w:val="fr-FR"/>
        </w:rPr>
        <w:t>très</w:t>
      </w:r>
      <w:r w:rsidRPr="003B7475">
        <w:rPr>
          <w:rFonts w:ascii="Arial" w:hAnsi="Arial" w:cs="Arial"/>
          <w:b/>
          <w:bCs/>
          <w:sz w:val="28"/>
          <w:szCs w:val="28"/>
          <w:lang w:val="fr-FR"/>
        </w:rPr>
        <w:t xml:space="preserve"> pratique : la « Convention 2012 »</w:t>
      </w:r>
    </w:p>
    <w:p w14:paraId="055C4E4A" w14:textId="77777777" w:rsidR="003B7475" w:rsidRPr="007972E6" w:rsidRDefault="003B7475" w:rsidP="00BB66FB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625E0D8" w14:textId="7AB73E6C" w:rsidR="00180B3B" w:rsidRPr="007972E6" w:rsidRDefault="00180B3B" w:rsidP="00180B3B">
      <w:pPr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>Imaginez que vous poss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é</w:t>
      </w:r>
      <w:r w:rsidRPr="007972E6">
        <w:rPr>
          <w:rFonts w:ascii="Arial" w:hAnsi="Arial" w:cs="Arial"/>
          <w:sz w:val="24"/>
          <w:szCs w:val="24"/>
          <w:lang w:val="fr-FR"/>
        </w:rPr>
        <w:t>d</w:t>
      </w:r>
      <w:r w:rsidR="00627CF9" w:rsidRPr="007972E6">
        <w:rPr>
          <w:rFonts w:ascii="Arial" w:hAnsi="Arial" w:cs="Arial"/>
          <w:sz w:val="24"/>
          <w:szCs w:val="24"/>
          <w:lang w:val="fr-FR"/>
        </w:rPr>
        <w:t>i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ez la main suivante en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réponse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l’ouverture de 1SA :</w:t>
      </w:r>
    </w:p>
    <w:p w14:paraId="299127EC" w14:textId="30EA93F8" w:rsidR="00180B3B" w:rsidRPr="007972E6" w:rsidRDefault="00180B3B" w:rsidP="00180B3B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>Ouvreur</w:t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u w:val="single"/>
          <w:lang w:val="fr-FR"/>
        </w:rPr>
        <w:t>Répondant</w:t>
      </w:r>
    </w:p>
    <w:p w14:paraId="04A2ABFB" w14:textId="0CEE13FD" w:rsidR="00180B3B" w:rsidRPr="007972E6" w:rsidRDefault="00180B3B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3B7475">
        <w:rPr>
          <w:rFonts w:ascii="Arial" w:hAnsi="Arial" w:cs="Arial"/>
          <w:b/>
          <w:bCs/>
          <w:sz w:val="24"/>
          <w:szCs w:val="24"/>
          <w:lang w:val="fr-FR"/>
        </w:rPr>
        <w:t xml:space="preserve">    ♠  R V 9 6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  <w:t xml:space="preserve">     </w:t>
      </w:r>
      <w:r w:rsidR="007972E6">
        <w:rPr>
          <w:rFonts w:ascii="Arial" w:hAnsi="Arial" w:cs="Arial"/>
          <w:sz w:val="24"/>
          <w:szCs w:val="24"/>
          <w:lang w:val="fr-FR"/>
        </w:rPr>
        <w:tab/>
      </w:r>
      <w:r w:rsidR="003B7475">
        <w:rPr>
          <w:rFonts w:ascii="Arial" w:hAnsi="Arial" w:cs="Arial"/>
          <w:sz w:val="24"/>
          <w:szCs w:val="24"/>
          <w:lang w:val="fr-FR"/>
        </w:rPr>
        <w:t xml:space="preserve">   </w:t>
      </w:r>
      <w:r w:rsidRPr="003B7475">
        <w:rPr>
          <w:rFonts w:ascii="Arial" w:hAnsi="Arial" w:cs="Arial"/>
          <w:b/>
          <w:bCs/>
          <w:sz w:val="24"/>
          <w:szCs w:val="24"/>
          <w:lang w:val="fr-FR"/>
        </w:rPr>
        <w:t>1SA</w:t>
      </w:r>
      <w:r w:rsidRPr="003B7475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   </w:t>
      </w:r>
      <w:r w:rsidR="003B7475" w:rsidRPr="003B7475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3B7475">
        <w:rPr>
          <w:rFonts w:ascii="Arial" w:hAnsi="Arial" w:cs="Arial"/>
          <w:b/>
          <w:bCs/>
          <w:sz w:val="24"/>
          <w:szCs w:val="24"/>
          <w:lang w:val="fr-FR"/>
        </w:rPr>
        <w:t xml:space="preserve">  2</w:t>
      </w:r>
      <w:r w:rsidRPr="003B7475"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>♣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</w:p>
    <w:p w14:paraId="1F911050" w14:textId="3C682858" w:rsidR="00180B3B" w:rsidRPr="007972E6" w:rsidRDefault="00180B3B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 xml:space="preserve">    </w:t>
      </w:r>
      <w:r w:rsidR="00077221" w:rsidRPr="003B7475">
        <w:rPr>
          <w:rFonts w:ascii="Arial" w:hAnsi="Arial" w:cs="Arial"/>
          <w:b/>
          <w:bCs/>
          <w:color w:val="C00000"/>
          <w:sz w:val="24"/>
          <w:szCs w:val="24"/>
          <w:lang w:val="fr-FR"/>
        </w:rPr>
        <w:t>♥</w:t>
      </w:r>
      <w:r w:rsidR="00077221" w:rsidRPr="003B747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01FC7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77221" w:rsidRPr="003B7475">
        <w:rPr>
          <w:rFonts w:ascii="Arial" w:hAnsi="Arial" w:cs="Arial"/>
          <w:b/>
          <w:bCs/>
          <w:sz w:val="24"/>
          <w:szCs w:val="24"/>
          <w:lang w:val="fr-FR"/>
        </w:rPr>
        <w:t>10</w:t>
      </w:r>
      <w:r w:rsidRPr="003B7475">
        <w:rPr>
          <w:rFonts w:ascii="Arial" w:hAnsi="Arial" w:cs="Arial"/>
          <w:b/>
          <w:bCs/>
          <w:sz w:val="24"/>
          <w:szCs w:val="24"/>
          <w:lang w:val="fr-FR"/>
        </w:rPr>
        <w:t xml:space="preserve"> 5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>après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le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début :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="00001FC7">
        <w:rPr>
          <w:rFonts w:ascii="Arial" w:hAnsi="Arial" w:cs="Arial"/>
          <w:sz w:val="24"/>
          <w:szCs w:val="24"/>
          <w:lang w:val="fr-FR"/>
        </w:rPr>
        <w:t>---------------------------</w:t>
      </w:r>
    </w:p>
    <w:p w14:paraId="612D71C9" w14:textId="77777777" w:rsidR="00001FC7" w:rsidRPr="007972E6" w:rsidRDefault="00180B3B" w:rsidP="00001FC7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 xml:space="preserve">    </w:t>
      </w:r>
      <w:r w:rsidRPr="003B747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♦</w:t>
      </w:r>
      <w:r w:rsidR="00077221" w:rsidRPr="003B7475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Pr="003B7475">
        <w:rPr>
          <w:rFonts w:ascii="Arial" w:hAnsi="Arial" w:cs="Arial"/>
          <w:b/>
          <w:bCs/>
          <w:sz w:val="24"/>
          <w:szCs w:val="24"/>
          <w:lang w:val="fr-FR"/>
        </w:rPr>
        <w:t>A D 4 3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  <w:t xml:space="preserve">     </w:t>
      </w:r>
      <w:r w:rsidR="007972E6">
        <w:rPr>
          <w:rFonts w:ascii="Arial" w:hAnsi="Arial" w:cs="Arial"/>
          <w:sz w:val="24"/>
          <w:szCs w:val="24"/>
          <w:lang w:val="fr-FR"/>
        </w:rPr>
        <w:tab/>
      </w:r>
      <w:r w:rsidR="00001FC7" w:rsidRPr="00001FC7">
        <w:rPr>
          <w:rFonts w:ascii="Arial" w:hAnsi="Arial" w:cs="Arial"/>
          <w:b/>
          <w:bCs/>
          <w:sz w:val="24"/>
          <w:szCs w:val="24"/>
          <w:lang w:val="fr-FR"/>
        </w:rPr>
        <w:t xml:space="preserve">   </w:t>
      </w:r>
      <w:r w:rsidR="00001FC7" w:rsidRPr="00001FC7">
        <w:rPr>
          <w:rFonts w:ascii="Arial" w:hAnsi="Arial" w:cs="Arial"/>
          <w:b/>
          <w:bCs/>
          <w:sz w:val="28"/>
          <w:szCs w:val="28"/>
          <w:lang w:val="fr-FR"/>
        </w:rPr>
        <w:t>2♠</w:t>
      </w:r>
      <w:r w:rsidR="00001FC7" w:rsidRPr="003B7475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     </w:t>
      </w:r>
      <w:r w:rsidR="00001FC7" w:rsidRPr="003B7475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 ?</w:t>
      </w:r>
    </w:p>
    <w:p w14:paraId="50A36886" w14:textId="53F460AB" w:rsidR="003B7475" w:rsidRPr="007972E6" w:rsidRDefault="00180B3B" w:rsidP="003B7475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 xml:space="preserve">    </w:t>
      </w:r>
      <w:r w:rsidRPr="00001FC7"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>♣</w:t>
      </w:r>
      <w:r w:rsidR="00077221" w:rsidRPr="00001FC7">
        <w:rPr>
          <w:rFonts w:ascii="Arial" w:hAnsi="Arial" w:cs="Arial"/>
          <w:b/>
          <w:bCs/>
          <w:color w:val="00B050"/>
          <w:sz w:val="24"/>
          <w:szCs w:val="24"/>
          <w:lang w:val="fr-FR"/>
        </w:rPr>
        <w:t xml:space="preserve">  </w:t>
      </w:r>
      <w:r w:rsidRPr="00001FC7">
        <w:rPr>
          <w:rFonts w:ascii="Arial" w:hAnsi="Arial" w:cs="Arial"/>
          <w:b/>
          <w:bCs/>
          <w:sz w:val="24"/>
          <w:szCs w:val="24"/>
          <w:lang w:val="fr-FR"/>
        </w:rPr>
        <w:t>A V 5</w:t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3B7475" w:rsidRPr="00001FC7">
        <w:rPr>
          <w:rFonts w:ascii="Arial" w:hAnsi="Arial" w:cs="Arial"/>
          <w:b/>
          <w:bCs/>
          <w:sz w:val="24"/>
          <w:szCs w:val="24"/>
          <w:lang w:val="fr-FR"/>
        </w:rPr>
        <w:tab/>
      </w:r>
    </w:p>
    <w:p w14:paraId="0A778CC9" w14:textId="77777777" w:rsidR="00180B3B" w:rsidRPr="00001FC7" w:rsidRDefault="00180B3B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45439697" w14:textId="566E1B44" w:rsidR="00180B3B" w:rsidRPr="007972E6" w:rsidRDefault="00180B3B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>Votre jeu est bien trop beau pour</w:t>
      </w:r>
      <w:r w:rsidR="00627CF9" w:rsidRPr="007972E6">
        <w:rPr>
          <w:rFonts w:ascii="Arial" w:hAnsi="Arial" w:cs="Arial"/>
          <w:sz w:val="24"/>
          <w:szCs w:val="24"/>
          <w:lang w:val="fr-FR"/>
        </w:rPr>
        <w:t xml:space="preserve"> vous contenter de 4♠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. Soutenir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3♠ ne serait pas forcing. 4SA ne serait pas un Blackwood et,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même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si c’était le cas, ne pourrait se concevoir sans contrôle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Cœur. Alors que faire ? Dans le syst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è</w:t>
      </w:r>
      <w:r w:rsidR="00F416BA" w:rsidRPr="007972E6">
        <w:rPr>
          <w:rFonts w:ascii="Arial" w:hAnsi="Arial" w:cs="Arial"/>
          <w:sz w:val="24"/>
          <w:szCs w:val="24"/>
          <w:lang w:val="fr-FR"/>
        </w:rPr>
        <w:t>m</w:t>
      </w:r>
      <w:r w:rsidR="00077221" w:rsidRPr="007972E6">
        <w:rPr>
          <w:rFonts w:ascii="Arial" w:hAnsi="Arial" w:cs="Arial"/>
          <w:sz w:val="24"/>
          <w:szCs w:val="24"/>
          <w:lang w:val="fr-FR"/>
        </w:rPr>
        <w:t>e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standard, il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faut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commencer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par annoncer 3</w:t>
      </w:r>
      <w:r w:rsidR="00F416BA" w:rsidRPr="007972E6">
        <w:rPr>
          <w:rFonts w:ascii="Arial" w:hAnsi="Arial" w:cs="Arial"/>
          <w:color w:val="FF0000"/>
          <w:sz w:val="24"/>
          <w:szCs w:val="24"/>
          <w:lang w:val="fr-FR"/>
        </w:rPr>
        <w:t>♦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avant de donner le fit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Pique. Mais avouez que, si le partenaire annonce 3SA sur 3</w:t>
      </w:r>
      <w:r w:rsidR="00F416BA" w:rsidRPr="007972E6">
        <w:rPr>
          <w:rFonts w:ascii="Arial" w:hAnsi="Arial" w:cs="Arial"/>
          <w:color w:val="FF0000"/>
          <w:sz w:val="24"/>
          <w:szCs w:val="24"/>
          <w:lang w:val="fr-FR"/>
        </w:rPr>
        <w:t>♦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, la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séquence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prendr</w:t>
      </w:r>
      <w:r w:rsidR="00077221" w:rsidRPr="007972E6">
        <w:rPr>
          <w:rFonts w:ascii="Arial" w:hAnsi="Arial" w:cs="Arial"/>
          <w:sz w:val="24"/>
          <w:szCs w:val="24"/>
          <w:lang w:val="fr-FR"/>
        </w:rPr>
        <w:t>a</w:t>
      </w:r>
      <w:r w:rsidR="00F416BA" w:rsidRPr="007972E6">
        <w:rPr>
          <w:rFonts w:ascii="Arial" w:hAnsi="Arial" w:cs="Arial"/>
          <w:sz w:val="24"/>
          <w:szCs w:val="24"/>
          <w:lang w:val="fr-FR"/>
        </w:rPr>
        <w:t xml:space="preserve"> un tour embarrassant.</w:t>
      </w:r>
    </w:p>
    <w:p w14:paraId="4B3B97B7" w14:textId="77777777" w:rsidR="00F416BA" w:rsidRPr="007972E6" w:rsidRDefault="00F416BA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ADC2A0D" w14:textId="02E08599" w:rsidR="00F416BA" w:rsidRPr="007972E6" w:rsidRDefault="00F416BA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 xml:space="preserve">Le but de la convention </w:t>
      </w:r>
      <w:r w:rsidR="003B7475">
        <w:rPr>
          <w:rFonts w:ascii="Arial" w:hAnsi="Arial" w:cs="Arial"/>
          <w:sz w:val="24"/>
          <w:szCs w:val="24"/>
          <w:lang w:val="fr-FR"/>
        </w:rPr>
        <w:t>(baptisée « Convention 2012 » par l’un des auteur</w:t>
      </w:r>
      <w:r w:rsidR="00001FC7">
        <w:rPr>
          <w:rFonts w:ascii="Arial" w:hAnsi="Arial" w:cs="Arial"/>
          <w:sz w:val="24"/>
          <w:szCs w:val="24"/>
          <w:lang w:val="fr-FR"/>
        </w:rPr>
        <w:t>s</w:t>
      </w:r>
      <w:r w:rsidR="003B7475">
        <w:rPr>
          <w:rFonts w:ascii="Arial" w:hAnsi="Arial" w:cs="Arial"/>
          <w:sz w:val="24"/>
          <w:szCs w:val="24"/>
          <w:lang w:val="fr-FR"/>
        </w:rPr>
        <w:t xml:space="preserve"> de cet ouvrage, parce qu’il pensait qu’en 2012, tout le monde l’emploierait…) 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est de parvenir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dire en une seule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enchère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, face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la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réponse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de 2</w:t>
      </w:r>
      <w:r w:rsidRPr="007972E6">
        <w:rPr>
          <w:rFonts w:ascii="Arial" w:hAnsi="Arial" w:cs="Arial"/>
          <w:color w:val="C00000"/>
          <w:sz w:val="24"/>
          <w:szCs w:val="24"/>
          <w:lang w:val="fr-FR"/>
        </w:rPr>
        <w:t>♥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ou 2♠ au </w:t>
      </w:r>
      <w:proofErr w:type="spellStart"/>
      <w:r w:rsidRPr="007972E6">
        <w:rPr>
          <w:rFonts w:ascii="Arial" w:hAnsi="Arial" w:cs="Arial"/>
          <w:sz w:val="24"/>
          <w:szCs w:val="24"/>
          <w:lang w:val="fr-FR"/>
        </w:rPr>
        <w:t>Stayman</w:t>
      </w:r>
      <w:proofErr w:type="spellEnd"/>
      <w:r w:rsidRPr="007972E6">
        <w:rPr>
          <w:rFonts w:ascii="Arial" w:hAnsi="Arial" w:cs="Arial"/>
          <w:sz w:val="24"/>
          <w:szCs w:val="24"/>
          <w:lang w:val="fr-FR"/>
        </w:rPr>
        <w:t xml:space="preserve"> : « Je suis </w:t>
      </w:r>
      <w:proofErr w:type="spellStart"/>
      <w:r w:rsidRPr="007972E6">
        <w:rPr>
          <w:rFonts w:ascii="Arial" w:hAnsi="Arial" w:cs="Arial"/>
          <w:sz w:val="24"/>
          <w:szCs w:val="24"/>
          <w:lang w:val="fr-FR"/>
        </w:rPr>
        <w:t>fitt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é</w:t>
      </w:r>
      <w:proofErr w:type="spellEnd"/>
      <w:r w:rsidRPr="007972E6">
        <w:rPr>
          <w:rFonts w:ascii="Arial" w:hAnsi="Arial" w:cs="Arial"/>
          <w:sz w:val="24"/>
          <w:szCs w:val="24"/>
          <w:lang w:val="fr-FR"/>
        </w:rPr>
        <w:t xml:space="preserve"> et j’ai envie de jouer un chelem ».</w:t>
      </w:r>
    </w:p>
    <w:p w14:paraId="02C63E2E" w14:textId="77777777" w:rsidR="00F416BA" w:rsidRPr="007972E6" w:rsidRDefault="00F416BA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23771CE7" w14:textId="7A71F8F3" w:rsidR="00F416BA" w:rsidRPr="007972E6" w:rsidRDefault="00F416BA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 xml:space="preserve">Elle consiste </w:t>
      </w:r>
      <w:r w:rsidR="00077221" w:rsidRPr="007972E6">
        <w:rPr>
          <w:rFonts w:ascii="Arial" w:hAnsi="Arial" w:cs="Arial"/>
          <w:sz w:val="24"/>
          <w:szCs w:val="24"/>
          <w:lang w:val="fr-FR"/>
        </w:rPr>
        <w:t>à</w:t>
      </w:r>
      <w:r w:rsidRPr="007972E6">
        <w:rPr>
          <w:rFonts w:ascii="Arial" w:hAnsi="Arial" w:cs="Arial"/>
          <w:sz w:val="24"/>
          <w:szCs w:val="24"/>
          <w:lang w:val="fr-FR"/>
        </w:rPr>
        <w:t xml:space="preserve"> annoncer l’autre majeure au palier de 3.</w:t>
      </w:r>
    </w:p>
    <w:p w14:paraId="0A99E80B" w14:textId="77777777" w:rsidR="00F416BA" w:rsidRPr="007972E6" w:rsidRDefault="00F416BA" w:rsidP="00180B3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5EAA3CDB" w14:textId="49EBCCFC" w:rsidR="009F4743" w:rsidRPr="007972E6" w:rsidRDefault="00F416BA" w:rsidP="009F4743">
      <w:pPr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u w:val="single"/>
          <w:lang w:val="fr-FR"/>
        </w:rPr>
        <w:t>Ouvreur</w:t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u w:val="single"/>
          <w:lang w:val="fr-FR"/>
        </w:rPr>
        <w:t>Répondant</w:t>
      </w:r>
      <w:r w:rsidR="009F4743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u w:val="single"/>
          <w:lang w:val="fr-FR"/>
        </w:rPr>
        <w:t>O</w:t>
      </w:r>
      <w:r w:rsidR="009F4743" w:rsidRPr="007972E6">
        <w:rPr>
          <w:rFonts w:ascii="Arial" w:hAnsi="Arial" w:cs="Arial"/>
          <w:sz w:val="24"/>
          <w:szCs w:val="24"/>
          <w:u w:val="single"/>
          <w:lang w:val="fr-FR"/>
        </w:rPr>
        <w:t>uvreur</w:t>
      </w:r>
      <w:r w:rsidR="009F4743" w:rsidRPr="007972E6">
        <w:rPr>
          <w:rFonts w:ascii="Arial" w:hAnsi="Arial" w:cs="Arial"/>
          <w:sz w:val="24"/>
          <w:szCs w:val="24"/>
          <w:u w:val="single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u w:val="single"/>
          <w:lang w:val="fr-FR"/>
        </w:rPr>
        <w:t>Répondant</w:t>
      </w:r>
    </w:p>
    <w:p w14:paraId="5445E9FF" w14:textId="7AEFD561" w:rsidR="00F416BA" w:rsidRPr="007972E6" w:rsidRDefault="00F416BA" w:rsidP="007972E6">
      <w:pPr>
        <w:rPr>
          <w:rFonts w:ascii="Arial" w:hAnsi="Arial" w:cs="Arial"/>
          <w:sz w:val="24"/>
          <w:szCs w:val="24"/>
          <w:u w:val="single"/>
          <w:lang w:val="fr-FR"/>
        </w:rPr>
      </w:pPr>
      <w:r w:rsidRPr="007972E6">
        <w:rPr>
          <w:rFonts w:ascii="Arial" w:hAnsi="Arial" w:cs="Arial"/>
          <w:sz w:val="24"/>
          <w:szCs w:val="24"/>
          <w:u w:val="single"/>
          <w:lang w:val="fr-FR"/>
        </w:rPr>
        <w:t xml:space="preserve">  1SA</w:t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ab/>
        <w:t xml:space="preserve">            2</w:t>
      </w:r>
      <w:r w:rsidRPr="007972E6">
        <w:rPr>
          <w:rFonts w:ascii="Arial" w:hAnsi="Arial" w:cs="Arial"/>
          <w:color w:val="00B050"/>
          <w:sz w:val="24"/>
          <w:szCs w:val="24"/>
          <w:u w:val="single"/>
          <w:lang w:val="fr-FR"/>
        </w:rPr>
        <w:t>♣</w:t>
      </w:r>
      <w:r w:rsidRPr="007972E6">
        <w:rPr>
          <w:rFonts w:ascii="Arial" w:hAnsi="Arial" w:cs="Arial"/>
          <w:sz w:val="24"/>
          <w:szCs w:val="24"/>
          <w:lang w:val="fr-FR"/>
        </w:rPr>
        <w:t>__</w:t>
      </w:r>
      <w:r w:rsidR="009F4743" w:rsidRPr="007972E6">
        <w:rPr>
          <w:rFonts w:ascii="Arial" w:hAnsi="Arial" w:cs="Arial"/>
          <w:sz w:val="24"/>
          <w:szCs w:val="24"/>
          <w:lang w:val="fr-FR"/>
        </w:rPr>
        <w:tab/>
      </w:r>
      <w:r w:rsidR="009F4743" w:rsidRPr="007972E6">
        <w:rPr>
          <w:rFonts w:ascii="Arial" w:hAnsi="Arial" w:cs="Arial"/>
          <w:sz w:val="24"/>
          <w:szCs w:val="24"/>
          <w:lang w:val="fr-FR"/>
        </w:rPr>
        <w:tab/>
      </w:r>
      <w:r w:rsidR="009F4743" w:rsidRPr="007972E6">
        <w:rPr>
          <w:rFonts w:ascii="Arial" w:hAnsi="Arial" w:cs="Arial"/>
          <w:sz w:val="24"/>
          <w:szCs w:val="24"/>
          <w:lang w:val="fr-FR"/>
        </w:rPr>
        <w:tab/>
      </w:r>
      <w:r w:rsidR="009F4743" w:rsidRPr="007972E6">
        <w:rPr>
          <w:rFonts w:ascii="Arial" w:hAnsi="Arial" w:cs="Arial"/>
          <w:sz w:val="24"/>
          <w:szCs w:val="24"/>
          <w:lang w:val="fr-FR"/>
        </w:rPr>
        <w:tab/>
      </w:r>
      <w:r w:rsidR="007972E6">
        <w:rPr>
          <w:rFonts w:ascii="Arial" w:hAnsi="Arial" w:cs="Arial"/>
          <w:sz w:val="24"/>
          <w:szCs w:val="24"/>
          <w:lang w:val="fr-FR"/>
        </w:rPr>
        <w:tab/>
      </w:r>
      <w:r w:rsidR="007972E6">
        <w:rPr>
          <w:rFonts w:ascii="Arial" w:hAnsi="Arial" w:cs="Arial"/>
          <w:sz w:val="24"/>
          <w:szCs w:val="24"/>
          <w:lang w:val="fr-FR"/>
        </w:rPr>
        <w:tab/>
      </w:r>
      <w:r w:rsidR="009F4743" w:rsidRPr="007972E6">
        <w:rPr>
          <w:rFonts w:ascii="Arial" w:hAnsi="Arial" w:cs="Arial"/>
          <w:sz w:val="24"/>
          <w:szCs w:val="24"/>
          <w:u w:val="single"/>
          <w:lang w:val="fr-FR"/>
        </w:rPr>
        <w:t xml:space="preserve"> 1SA</w:t>
      </w:r>
      <w:r w:rsidR="009F4743" w:rsidRPr="007972E6">
        <w:rPr>
          <w:rFonts w:ascii="Arial" w:hAnsi="Arial" w:cs="Arial"/>
          <w:sz w:val="24"/>
          <w:szCs w:val="24"/>
          <w:u w:val="single"/>
          <w:lang w:val="fr-FR"/>
        </w:rPr>
        <w:tab/>
        <w:t xml:space="preserve">            2</w:t>
      </w:r>
      <w:r w:rsidR="009F4743" w:rsidRPr="007972E6">
        <w:rPr>
          <w:rFonts w:ascii="Arial" w:hAnsi="Arial" w:cs="Arial"/>
          <w:color w:val="00B050"/>
          <w:sz w:val="24"/>
          <w:szCs w:val="24"/>
          <w:u w:val="single"/>
          <w:lang w:val="fr-FR"/>
        </w:rPr>
        <w:t>♣</w:t>
      </w:r>
      <w:r w:rsidR="009F4743" w:rsidRPr="007972E6">
        <w:rPr>
          <w:rFonts w:ascii="Arial" w:hAnsi="Arial" w:cs="Arial"/>
          <w:sz w:val="24"/>
          <w:szCs w:val="24"/>
          <w:u w:val="single"/>
          <w:lang w:val="fr-FR"/>
        </w:rPr>
        <w:t>__</w:t>
      </w:r>
    </w:p>
    <w:p w14:paraId="1CFAC180" w14:textId="51DB256D" w:rsidR="00F416BA" w:rsidRDefault="00F416BA" w:rsidP="00F416BA">
      <w:pPr>
        <w:spacing w:after="0"/>
        <w:rPr>
          <w:rFonts w:ascii="Arial" w:hAnsi="Arial" w:cs="Arial"/>
          <w:sz w:val="24"/>
          <w:szCs w:val="24"/>
          <w:u w:val="double"/>
          <w:lang w:val="fr-FR"/>
        </w:rPr>
      </w:pPr>
      <w:r w:rsidRPr="007972E6">
        <w:rPr>
          <w:rFonts w:ascii="Arial" w:hAnsi="Arial" w:cs="Arial"/>
          <w:sz w:val="24"/>
          <w:szCs w:val="24"/>
          <w:u w:val="double"/>
          <w:lang w:val="fr-FR"/>
        </w:rPr>
        <w:t xml:space="preserve">   2♠</w:t>
      </w:r>
      <w:r w:rsidRPr="007972E6">
        <w:rPr>
          <w:rFonts w:ascii="Arial" w:hAnsi="Arial" w:cs="Arial"/>
          <w:sz w:val="24"/>
          <w:szCs w:val="24"/>
          <w:u w:val="double"/>
          <w:lang w:val="fr-FR"/>
        </w:rPr>
        <w:tab/>
        <w:t xml:space="preserve">            3</w:t>
      </w:r>
      <w:r w:rsidRPr="007972E6">
        <w:rPr>
          <w:rFonts w:ascii="Arial" w:hAnsi="Arial" w:cs="Arial"/>
          <w:color w:val="C00000"/>
          <w:sz w:val="24"/>
          <w:szCs w:val="24"/>
          <w:u w:val="double"/>
          <w:lang w:val="fr-FR"/>
        </w:rPr>
        <w:t>♥</w:t>
      </w:r>
      <w:r w:rsidR="009F4743" w:rsidRPr="007972E6">
        <w:rPr>
          <w:rFonts w:ascii="Arial" w:hAnsi="Arial" w:cs="Arial"/>
          <w:sz w:val="24"/>
          <w:szCs w:val="24"/>
          <w:u w:val="double"/>
          <w:lang w:val="fr-FR"/>
        </w:rPr>
        <w:t xml:space="preserve">  </w:t>
      </w:r>
      <w:r w:rsidR="00077221" w:rsidRPr="007972E6">
        <w:rPr>
          <w:rFonts w:ascii="Arial" w:hAnsi="Arial" w:cs="Arial"/>
          <w:sz w:val="24"/>
          <w:szCs w:val="24"/>
          <w:u w:val="double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lang w:val="fr-FR"/>
        </w:rPr>
        <w:tab/>
      </w:r>
      <w:r w:rsidR="00077221" w:rsidRPr="007972E6">
        <w:rPr>
          <w:rFonts w:ascii="Arial" w:hAnsi="Arial" w:cs="Arial"/>
          <w:sz w:val="24"/>
          <w:szCs w:val="24"/>
          <w:u w:val="double"/>
          <w:lang w:val="fr-FR"/>
        </w:rPr>
        <w:t xml:space="preserve">  </w:t>
      </w:r>
      <w:r w:rsidR="009F4743" w:rsidRPr="007972E6">
        <w:rPr>
          <w:rFonts w:ascii="Arial" w:hAnsi="Arial" w:cs="Arial"/>
          <w:sz w:val="24"/>
          <w:szCs w:val="24"/>
          <w:u w:val="double"/>
          <w:lang w:val="fr-FR"/>
        </w:rPr>
        <w:t xml:space="preserve"> 2</w:t>
      </w:r>
      <w:r w:rsidR="009F4743" w:rsidRPr="007972E6">
        <w:rPr>
          <w:rFonts w:ascii="Arial" w:hAnsi="Arial" w:cs="Arial"/>
          <w:color w:val="C00000"/>
          <w:sz w:val="24"/>
          <w:szCs w:val="24"/>
          <w:u w:val="double"/>
          <w:lang w:val="fr-FR"/>
        </w:rPr>
        <w:t>♥</w:t>
      </w:r>
      <w:r w:rsidR="009F4743" w:rsidRPr="007972E6">
        <w:rPr>
          <w:rFonts w:ascii="Arial" w:hAnsi="Arial" w:cs="Arial"/>
          <w:sz w:val="24"/>
          <w:szCs w:val="24"/>
          <w:u w:val="double"/>
          <w:lang w:val="fr-FR"/>
        </w:rPr>
        <w:tab/>
        <w:t xml:space="preserve">            3♠__</w:t>
      </w:r>
    </w:p>
    <w:p w14:paraId="2B4B7F36" w14:textId="77777777" w:rsidR="003B7475" w:rsidRPr="007972E6" w:rsidRDefault="003B7475" w:rsidP="00F416B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EC14C4D" w14:textId="2ED73973" w:rsidR="009F4743" w:rsidRDefault="009F4743" w:rsidP="00F416BA">
      <w:pPr>
        <w:spacing w:after="0"/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</w:pPr>
      <w:r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 xml:space="preserve">Fit </w:t>
      </w:r>
      <w:r w:rsidR="007972E6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>à</w:t>
      </w:r>
      <w:r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 xml:space="preserve"> Pique, ambition de chelem</w:t>
      </w:r>
      <w:r w:rsidR="0061638E" w:rsidRPr="007972E6">
        <w:rPr>
          <w:rFonts w:ascii="Arial" w:hAnsi="Arial" w:cs="Arial"/>
          <w:i/>
          <w:iCs/>
          <w:sz w:val="24"/>
          <w:szCs w:val="24"/>
          <w:lang w:val="fr-FR"/>
        </w:rPr>
        <w:tab/>
      </w:r>
      <w:r w:rsidR="0061638E" w:rsidRPr="007972E6">
        <w:rPr>
          <w:rFonts w:ascii="Arial" w:hAnsi="Arial" w:cs="Arial"/>
          <w:i/>
          <w:iCs/>
          <w:sz w:val="24"/>
          <w:szCs w:val="24"/>
          <w:lang w:val="fr-FR"/>
        </w:rPr>
        <w:tab/>
      </w:r>
      <w:r w:rsidR="0061638E" w:rsidRPr="007972E6">
        <w:rPr>
          <w:rFonts w:ascii="Arial" w:hAnsi="Arial" w:cs="Arial"/>
          <w:i/>
          <w:iCs/>
          <w:sz w:val="24"/>
          <w:szCs w:val="24"/>
          <w:lang w:val="fr-FR"/>
        </w:rPr>
        <w:tab/>
      </w:r>
      <w:r w:rsidR="0061638E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 xml:space="preserve">Fit </w:t>
      </w:r>
      <w:r w:rsidR="007972E6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>à</w:t>
      </w:r>
      <w:r w:rsidR="0061638E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 xml:space="preserve"> </w:t>
      </w:r>
      <w:r w:rsidR="007972E6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>Cœur</w:t>
      </w:r>
      <w:r w:rsidR="0061638E" w:rsidRPr="007972E6"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  <w:t>, ambition de chelem</w:t>
      </w:r>
    </w:p>
    <w:p w14:paraId="7B54E877" w14:textId="77777777" w:rsidR="007972E6" w:rsidRDefault="007972E6" w:rsidP="00F416BA">
      <w:pPr>
        <w:spacing w:after="0"/>
        <w:rPr>
          <w:rFonts w:ascii="Arial" w:hAnsi="Arial" w:cs="Arial"/>
          <w:i/>
          <w:iCs/>
          <w:color w:val="C00000"/>
          <w:sz w:val="24"/>
          <w:szCs w:val="24"/>
          <w:u w:val="single"/>
          <w:lang w:val="fr-FR"/>
        </w:rPr>
      </w:pPr>
    </w:p>
    <w:p w14:paraId="26A41844" w14:textId="77043D40" w:rsidR="007972E6" w:rsidRDefault="007972E6" w:rsidP="00F416BA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</w:t>
      </w:r>
      <w:r w:rsidRPr="007972E6">
        <w:rPr>
          <w:rFonts w:ascii="Arial" w:hAnsi="Arial" w:cs="Arial"/>
          <w:sz w:val="24"/>
          <w:szCs w:val="24"/>
          <w:lang w:val="fr-FR"/>
        </w:rPr>
        <w:t>eront des enchères conventionnelles</w:t>
      </w:r>
      <w:r>
        <w:rPr>
          <w:rFonts w:ascii="Arial" w:hAnsi="Arial" w:cs="Arial"/>
          <w:sz w:val="24"/>
          <w:szCs w:val="24"/>
          <w:lang w:val="fr-FR"/>
        </w:rPr>
        <w:t xml:space="preserve"> (et alertées, bien sûr). Ainsi </w:t>
      </w:r>
      <w:r w:rsidR="003B7475">
        <w:rPr>
          <w:rFonts w:ascii="Arial" w:hAnsi="Arial" w:cs="Arial"/>
          <w:sz w:val="24"/>
          <w:szCs w:val="24"/>
          <w:lang w:val="fr-FR"/>
        </w:rPr>
        <w:t>prévenu</w:t>
      </w:r>
      <w:r>
        <w:rPr>
          <w:rFonts w:ascii="Arial" w:hAnsi="Arial" w:cs="Arial"/>
          <w:sz w:val="24"/>
          <w:szCs w:val="24"/>
          <w:lang w:val="fr-FR"/>
        </w:rPr>
        <w:t xml:space="preserve">, le partenaire pourra commencer </w:t>
      </w:r>
      <w:r w:rsidR="003B7475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un palier assez bas la description de ses </w:t>
      </w:r>
      <w:r w:rsidR="003B7475">
        <w:rPr>
          <w:rFonts w:ascii="Arial" w:hAnsi="Arial" w:cs="Arial"/>
          <w:sz w:val="24"/>
          <w:szCs w:val="24"/>
          <w:lang w:val="fr-FR"/>
        </w:rPr>
        <w:t>contrôles</w:t>
      </w:r>
      <w:r>
        <w:rPr>
          <w:rFonts w:ascii="Arial" w:hAnsi="Arial" w:cs="Arial"/>
          <w:sz w:val="24"/>
          <w:szCs w:val="24"/>
          <w:lang w:val="fr-FR"/>
        </w:rPr>
        <w:t xml:space="preserve">. Notez bien que le </w:t>
      </w:r>
      <w:r w:rsidR="003B7475">
        <w:rPr>
          <w:rFonts w:ascii="Arial" w:hAnsi="Arial" w:cs="Arial"/>
          <w:sz w:val="24"/>
          <w:szCs w:val="24"/>
          <w:lang w:val="fr-FR"/>
        </w:rPr>
        <w:t>répondant</w:t>
      </w:r>
      <w:r>
        <w:rPr>
          <w:rFonts w:ascii="Arial" w:hAnsi="Arial" w:cs="Arial"/>
          <w:sz w:val="24"/>
          <w:szCs w:val="24"/>
          <w:lang w:val="fr-FR"/>
        </w:rPr>
        <w:t xml:space="preserve"> ne promet rien quant </w:t>
      </w:r>
      <w:r w:rsidR="003B7475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cette couleur (pas de contrôle, notamment).</w:t>
      </w:r>
    </w:p>
    <w:p w14:paraId="790A9C3D" w14:textId="77777777" w:rsidR="007972E6" w:rsidRDefault="007972E6" w:rsidP="00F416B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7A7A9A15" w14:textId="4520DA86" w:rsidR="007972E6" w:rsidRDefault="003B7475" w:rsidP="00F416BA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Conséquence</w:t>
      </w:r>
      <w:r w:rsidR="007972E6">
        <w:rPr>
          <w:rFonts w:ascii="Arial" w:hAnsi="Arial" w:cs="Arial"/>
          <w:sz w:val="24"/>
          <w:szCs w:val="24"/>
          <w:lang w:val="fr-FR"/>
        </w:rPr>
        <w:t xml:space="preserve"> de la convention</w:t>
      </w:r>
    </w:p>
    <w:p w14:paraId="50E141B2" w14:textId="3B7C8633" w:rsidR="007972E6" w:rsidRDefault="007972E6" w:rsidP="007972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Lorsqu’</w:t>
      </w:r>
      <w:r w:rsidR="003B7475">
        <w:rPr>
          <w:rFonts w:ascii="Arial" w:hAnsi="Arial" w:cs="Arial"/>
          <w:sz w:val="24"/>
          <w:szCs w:val="24"/>
          <w:lang w:val="fr-FR"/>
        </w:rPr>
        <w:t>après</w:t>
      </w:r>
      <w:r>
        <w:rPr>
          <w:rFonts w:ascii="Arial" w:hAnsi="Arial" w:cs="Arial"/>
          <w:sz w:val="24"/>
          <w:szCs w:val="24"/>
          <w:lang w:val="fr-FR"/>
        </w:rPr>
        <w:t xml:space="preserve"> la </w:t>
      </w:r>
      <w:r w:rsidR="003B7475">
        <w:rPr>
          <w:rFonts w:ascii="Arial" w:hAnsi="Arial" w:cs="Arial"/>
          <w:sz w:val="24"/>
          <w:szCs w:val="24"/>
          <w:lang w:val="fr-FR"/>
        </w:rPr>
        <w:t>réponse</w:t>
      </w:r>
      <w:r>
        <w:rPr>
          <w:rFonts w:ascii="Arial" w:hAnsi="Arial" w:cs="Arial"/>
          <w:sz w:val="24"/>
          <w:szCs w:val="24"/>
          <w:lang w:val="fr-FR"/>
        </w:rPr>
        <w:t xml:space="preserve"> de 2</w:t>
      </w:r>
      <w:r w:rsidRPr="003B7475">
        <w:rPr>
          <w:rFonts w:ascii="Arial" w:hAnsi="Arial" w:cs="Arial"/>
          <w:color w:val="C00000"/>
          <w:sz w:val="24"/>
          <w:szCs w:val="24"/>
          <w:lang w:val="fr-FR"/>
        </w:rPr>
        <w:t>♥</w:t>
      </w:r>
      <w:r>
        <w:rPr>
          <w:rFonts w:ascii="Arial" w:hAnsi="Arial" w:cs="Arial"/>
          <w:sz w:val="24"/>
          <w:szCs w:val="24"/>
          <w:lang w:val="fr-FR"/>
        </w:rPr>
        <w:t xml:space="preserve"> ou 2♠ au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Stayman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le </w:t>
      </w:r>
      <w:r w:rsidR="003B7475">
        <w:rPr>
          <w:rFonts w:ascii="Arial" w:hAnsi="Arial" w:cs="Arial"/>
          <w:sz w:val="24"/>
          <w:szCs w:val="24"/>
          <w:lang w:val="fr-FR"/>
        </w:rPr>
        <w:t>répondant</w:t>
      </w:r>
      <w:r>
        <w:rPr>
          <w:rFonts w:ascii="Arial" w:hAnsi="Arial" w:cs="Arial"/>
          <w:sz w:val="24"/>
          <w:szCs w:val="24"/>
          <w:lang w:val="fr-FR"/>
        </w:rPr>
        <w:t xml:space="preserve"> annonce une mineure au palier de 3, il </w:t>
      </w:r>
      <w:r w:rsidR="003B7475" w:rsidRPr="00001FC7">
        <w:rPr>
          <w:rFonts w:ascii="Arial" w:hAnsi="Arial" w:cs="Arial"/>
          <w:sz w:val="24"/>
          <w:szCs w:val="24"/>
          <w:u w:val="single"/>
          <w:lang w:val="fr-FR"/>
        </w:rPr>
        <w:t>dénie</w:t>
      </w:r>
      <w:r>
        <w:rPr>
          <w:rFonts w:ascii="Arial" w:hAnsi="Arial" w:cs="Arial"/>
          <w:sz w:val="24"/>
          <w:szCs w:val="24"/>
          <w:lang w:val="fr-FR"/>
        </w:rPr>
        <w:t xml:space="preserve"> un fit pour la majeure </w:t>
      </w:r>
      <w:r w:rsidR="003B7475">
        <w:rPr>
          <w:rFonts w:ascii="Arial" w:hAnsi="Arial" w:cs="Arial"/>
          <w:sz w:val="24"/>
          <w:szCs w:val="24"/>
          <w:lang w:val="fr-FR"/>
        </w:rPr>
        <w:t>répondue</w:t>
      </w:r>
      <w:r>
        <w:rPr>
          <w:rFonts w:ascii="Arial" w:hAnsi="Arial" w:cs="Arial"/>
          <w:sz w:val="24"/>
          <w:szCs w:val="24"/>
          <w:lang w:val="fr-FR"/>
        </w:rPr>
        <w:t xml:space="preserve"> (et montre par </w:t>
      </w:r>
      <w:r w:rsidR="003B7475">
        <w:rPr>
          <w:rFonts w:ascii="Arial" w:hAnsi="Arial" w:cs="Arial"/>
          <w:sz w:val="24"/>
          <w:szCs w:val="24"/>
          <w:lang w:val="fr-FR"/>
        </w:rPr>
        <w:t>conséquent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3B7475">
        <w:rPr>
          <w:rFonts w:ascii="Arial" w:hAnsi="Arial" w:cs="Arial"/>
          <w:sz w:val="24"/>
          <w:szCs w:val="24"/>
          <w:lang w:val="fr-FR"/>
        </w:rPr>
        <w:t>quatre</w:t>
      </w:r>
      <w:r>
        <w:rPr>
          <w:rFonts w:ascii="Arial" w:hAnsi="Arial" w:cs="Arial"/>
          <w:sz w:val="24"/>
          <w:szCs w:val="24"/>
          <w:lang w:val="fr-FR"/>
        </w:rPr>
        <w:t xml:space="preserve"> cartes dans l’autre majeur).</w:t>
      </w:r>
    </w:p>
    <w:p w14:paraId="44A0B909" w14:textId="3E20D602" w:rsidR="007972E6" w:rsidRPr="007972E6" w:rsidRDefault="007972E6" w:rsidP="007972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L’</w:t>
      </w:r>
      <w:r w:rsidR="003B7475">
        <w:rPr>
          <w:rFonts w:ascii="Arial" w:hAnsi="Arial" w:cs="Arial"/>
          <w:sz w:val="24"/>
          <w:szCs w:val="24"/>
          <w:lang w:val="fr-FR"/>
        </w:rPr>
        <w:t>enchère</w:t>
      </w:r>
      <w:r>
        <w:rPr>
          <w:rFonts w:ascii="Arial" w:hAnsi="Arial" w:cs="Arial"/>
          <w:sz w:val="24"/>
          <w:szCs w:val="24"/>
          <w:lang w:val="fr-FR"/>
        </w:rPr>
        <w:t xml:space="preserve"> de 4SA est </w:t>
      </w:r>
      <w:r w:rsidR="003B7475">
        <w:rPr>
          <w:rFonts w:ascii="Arial" w:hAnsi="Arial" w:cs="Arial"/>
          <w:sz w:val="24"/>
          <w:szCs w:val="24"/>
          <w:lang w:val="fr-FR"/>
        </w:rPr>
        <w:t>évidemment</w:t>
      </w:r>
      <w:r>
        <w:rPr>
          <w:rFonts w:ascii="Arial" w:hAnsi="Arial" w:cs="Arial"/>
          <w:sz w:val="24"/>
          <w:szCs w:val="24"/>
          <w:lang w:val="fr-FR"/>
        </w:rPr>
        <w:t xml:space="preserve"> quantitative </w:t>
      </w:r>
      <w:r w:rsidR="003B7475">
        <w:rPr>
          <w:rFonts w:ascii="Arial" w:hAnsi="Arial" w:cs="Arial"/>
          <w:sz w:val="24"/>
          <w:szCs w:val="24"/>
          <w:lang w:val="fr-FR"/>
        </w:rPr>
        <w:t>après</w:t>
      </w:r>
      <w:r>
        <w:rPr>
          <w:rFonts w:ascii="Arial" w:hAnsi="Arial" w:cs="Arial"/>
          <w:sz w:val="24"/>
          <w:szCs w:val="24"/>
          <w:lang w:val="fr-FR"/>
        </w:rPr>
        <w:t xml:space="preserve"> une </w:t>
      </w:r>
      <w:r w:rsidR="003B7475">
        <w:rPr>
          <w:rFonts w:ascii="Arial" w:hAnsi="Arial" w:cs="Arial"/>
          <w:sz w:val="24"/>
          <w:szCs w:val="24"/>
          <w:lang w:val="fr-FR"/>
        </w:rPr>
        <w:t>réponse</w:t>
      </w:r>
      <w:r>
        <w:rPr>
          <w:rFonts w:ascii="Arial" w:hAnsi="Arial" w:cs="Arial"/>
          <w:sz w:val="24"/>
          <w:szCs w:val="24"/>
          <w:lang w:val="fr-FR"/>
        </w:rPr>
        <w:t xml:space="preserve"> de 2</w:t>
      </w:r>
      <w:r w:rsidRPr="003B7475">
        <w:rPr>
          <w:rFonts w:ascii="Arial" w:hAnsi="Arial" w:cs="Arial"/>
          <w:color w:val="C00000"/>
          <w:sz w:val="24"/>
          <w:szCs w:val="24"/>
          <w:lang w:val="fr-FR"/>
        </w:rPr>
        <w:t>♥</w:t>
      </w:r>
      <w:r>
        <w:rPr>
          <w:rFonts w:ascii="Arial" w:hAnsi="Arial" w:cs="Arial"/>
          <w:sz w:val="24"/>
          <w:szCs w:val="24"/>
          <w:lang w:val="fr-FR"/>
        </w:rPr>
        <w:t xml:space="preserve"> ou 2♠ au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Stayman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puisque, si le </w:t>
      </w:r>
      <w:r w:rsidR="003B7475">
        <w:rPr>
          <w:rFonts w:ascii="Arial" w:hAnsi="Arial" w:cs="Arial"/>
          <w:sz w:val="24"/>
          <w:szCs w:val="24"/>
          <w:lang w:val="fr-FR"/>
        </w:rPr>
        <w:t>répondant</w:t>
      </w:r>
      <w:r>
        <w:rPr>
          <w:rFonts w:ascii="Arial" w:hAnsi="Arial" w:cs="Arial"/>
          <w:sz w:val="24"/>
          <w:szCs w:val="24"/>
          <w:lang w:val="fr-FR"/>
        </w:rPr>
        <w:t xml:space="preserve"> veut faire un Blackwood (</w:t>
      </w:r>
      <w:r w:rsidRPr="00001FC7">
        <w:rPr>
          <w:rFonts w:ascii="Arial" w:hAnsi="Arial" w:cs="Arial"/>
          <w:sz w:val="24"/>
          <w:szCs w:val="24"/>
          <w:u w:val="single"/>
          <w:lang w:val="fr-FR"/>
        </w:rPr>
        <w:t xml:space="preserve">en </w:t>
      </w:r>
      <w:r w:rsidR="003B7475" w:rsidRPr="00001FC7">
        <w:rPr>
          <w:rFonts w:ascii="Arial" w:hAnsi="Arial" w:cs="Arial"/>
          <w:sz w:val="24"/>
          <w:szCs w:val="24"/>
          <w:u w:val="single"/>
          <w:lang w:val="fr-FR"/>
        </w:rPr>
        <w:t>présence</w:t>
      </w:r>
      <w:r w:rsidRPr="00001FC7">
        <w:rPr>
          <w:rFonts w:ascii="Arial" w:hAnsi="Arial" w:cs="Arial"/>
          <w:sz w:val="24"/>
          <w:szCs w:val="24"/>
          <w:u w:val="single"/>
          <w:lang w:val="fr-FR"/>
        </w:rPr>
        <w:t xml:space="preserve"> d’un fit</w:t>
      </w:r>
      <w:r>
        <w:rPr>
          <w:rFonts w:ascii="Arial" w:hAnsi="Arial" w:cs="Arial"/>
          <w:sz w:val="24"/>
          <w:szCs w:val="24"/>
          <w:lang w:val="fr-FR"/>
        </w:rPr>
        <w:t xml:space="preserve">) il commence par exprimer le fit </w:t>
      </w:r>
      <w:r w:rsidR="003B7475">
        <w:rPr>
          <w:rFonts w:ascii="Arial" w:hAnsi="Arial" w:cs="Arial"/>
          <w:sz w:val="24"/>
          <w:szCs w:val="24"/>
          <w:lang w:val="fr-FR"/>
        </w:rPr>
        <w:t>grâce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3B7475">
        <w:rPr>
          <w:rFonts w:ascii="Arial" w:hAnsi="Arial" w:cs="Arial"/>
          <w:sz w:val="24"/>
          <w:szCs w:val="24"/>
          <w:lang w:val="fr-FR"/>
        </w:rPr>
        <w:t>à</w:t>
      </w:r>
      <w:r>
        <w:rPr>
          <w:rFonts w:ascii="Arial" w:hAnsi="Arial" w:cs="Arial"/>
          <w:sz w:val="24"/>
          <w:szCs w:val="24"/>
          <w:lang w:val="fr-FR"/>
        </w:rPr>
        <w:t xml:space="preserve"> la convention.</w:t>
      </w:r>
    </w:p>
    <w:p w14:paraId="24609C70" w14:textId="77777777" w:rsidR="0061638E" w:rsidRPr="007972E6" w:rsidRDefault="0061638E" w:rsidP="00F416BA">
      <w:pPr>
        <w:spacing w:after="0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42F00972" w14:textId="72E42B6B" w:rsidR="007972E6" w:rsidRPr="007972E6" w:rsidRDefault="007972E6" w:rsidP="007972E6">
      <w:pPr>
        <w:rPr>
          <w:rFonts w:ascii="Arial" w:hAnsi="Arial" w:cs="Arial"/>
          <w:sz w:val="24"/>
          <w:szCs w:val="24"/>
          <w:lang w:val="fr-FR"/>
        </w:rPr>
      </w:pPr>
      <w:r w:rsidRPr="007972E6">
        <w:rPr>
          <w:rFonts w:ascii="Arial" w:hAnsi="Arial" w:cs="Arial"/>
          <w:b/>
          <w:bCs/>
          <w:sz w:val="24"/>
          <w:szCs w:val="24"/>
          <w:lang w:val="fr-FR"/>
        </w:rPr>
        <w:t>A retenir</w:t>
      </w:r>
      <w:r>
        <w:rPr>
          <w:rFonts w:ascii="Arial" w:hAnsi="Arial" w:cs="Arial"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>Ouvreur</w:t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ab/>
        <w:t>Répondant</w:t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lang w:val="fr-FR"/>
        </w:rPr>
        <w:tab/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>Ouvreur</w:t>
      </w:r>
      <w:r w:rsidRPr="007972E6">
        <w:rPr>
          <w:rFonts w:ascii="Arial" w:hAnsi="Arial" w:cs="Arial"/>
          <w:sz w:val="24"/>
          <w:szCs w:val="24"/>
          <w:u w:val="single"/>
          <w:lang w:val="fr-FR"/>
        </w:rPr>
        <w:tab/>
        <w:t>Répondant</w:t>
      </w:r>
    </w:p>
    <w:p w14:paraId="0DA72785" w14:textId="1D93F67E" w:rsidR="007972E6" w:rsidRPr="00001FC7" w:rsidRDefault="007972E6" w:rsidP="007972E6">
      <w:pPr>
        <w:ind w:left="720" w:firstLine="720"/>
        <w:rPr>
          <w:rFonts w:ascii="Arial" w:hAnsi="Arial" w:cs="Arial"/>
          <w:sz w:val="28"/>
          <w:szCs w:val="28"/>
          <w:u w:val="single"/>
          <w:lang w:val="fr-FR"/>
        </w:rPr>
      </w:pPr>
      <w:r w:rsidRPr="00001FC7">
        <w:rPr>
          <w:rFonts w:ascii="Arial" w:hAnsi="Arial" w:cs="Arial"/>
          <w:sz w:val="28"/>
          <w:szCs w:val="28"/>
          <w:u w:val="single"/>
          <w:lang w:val="fr-FR"/>
        </w:rPr>
        <w:t xml:space="preserve">  1SA</w:t>
      </w:r>
      <w:r w:rsidRPr="00001FC7">
        <w:rPr>
          <w:rFonts w:ascii="Arial" w:hAnsi="Arial" w:cs="Arial"/>
          <w:sz w:val="28"/>
          <w:szCs w:val="28"/>
          <w:u w:val="single"/>
          <w:lang w:val="fr-FR"/>
        </w:rPr>
        <w:tab/>
        <w:t xml:space="preserve">            2</w:t>
      </w:r>
      <w:r w:rsidRPr="00001FC7">
        <w:rPr>
          <w:rFonts w:ascii="Arial" w:hAnsi="Arial" w:cs="Arial"/>
          <w:color w:val="00B050"/>
          <w:sz w:val="28"/>
          <w:szCs w:val="28"/>
          <w:u w:val="single"/>
          <w:lang w:val="fr-FR"/>
        </w:rPr>
        <w:t>♣</w:t>
      </w:r>
      <w:r w:rsidRPr="00001FC7">
        <w:rPr>
          <w:rFonts w:ascii="Arial" w:hAnsi="Arial" w:cs="Arial"/>
          <w:sz w:val="28"/>
          <w:szCs w:val="28"/>
          <w:lang w:val="fr-FR"/>
        </w:rPr>
        <w:t>__</w:t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u w:val="single"/>
          <w:lang w:val="fr-FR"/>
        </w:rPr>
        <w:t xml:space="preserve"> 1SA</w:t>
      </w:r>
      <w:r w:rsidRPr="00001FC7">
        <w:rPr>
          <w:rFonts w:ascii="Arial" w:hAnsi="Arial" w:cs="Arial"/>
          <w:sz w:val="28"/>
          <w:szCs w:val="28"/>
          <w:u w:val="single"/>
          <w:lang w:val="fr-FR"/>
        </w:rPr>
        <w:tab/>
        <w:t xml:space="preserve">            2</w:t>
      </w:r>
      <w:r w:rsidRPr="00001FC7">
        <w:rPr>
          <w:rFonts w:ascii="Arial" w:hAnsi="Arial" w:cs="Arial"/>
          <w:color w:val="00B050"/>
          <w:sz w:val="28"/>
          <w:szCs w:val="28"/>
          <w:u w:val="single"/>
          <w:lang w:val="fr-FR"/>
        </w:rPr>
        <w:t>♣</w:t>
      </w:r>
      <w:r w:rsidRPr="00001FC7">
        <w:rPr>
          <w:rFonts w:ascii="Arial" w:hAnsi="Arial" w:cs="Arial"/>
          <w:sz w:val="28"/>
          <w:szCs w:val="28"/>
          <w:u w:val="single"/>
          <w:lang w:val="fr-FR"/>
        </w:rPr>
        <w:t>__</w:t>
      </w:r>
    </w:p>
    <w:p w14:paraId="60A3C945" w14:textId="3662AF0B" w:rsidR="007972E6" w:rsidRPr="00001FC7" w:rsidRDefault="007972E6" w:rsidP="007972E6">
      <w:pPr>
        <w:spacing w:after="0"/>
        <w:rPr>
          <w:rFonts w:ascii="Arial" w:hAnsi="Arial" w:cs="Arial"/>
          <w:sz w:val="28"/>
          <w:szCs w:val="28"/>
          <w:u w:val="double"/>
          <w:lang w:val="fr-FR"/>
        </w:rPr>
      </w:pPr>
      <w:r w:rsidRPr="00001FC7">
        <w:rPr>
          <w:rFonts w:ascii="Arial" w:hAnsi="Arial" w:cs="Arial"/>
          <w:sz w:val="28"/>
          <w:szCs w:val="28"/>
          <w:lang w:val="fr-FR"/>
        </w:rPr>
        <w:t xml:space="preserve">  </w:t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  <w:t xml:space="preserve"> </w:t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 xml:space="preserve"> 2♠</w:t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ab/>
        <w:t xml:space="preserve">            3</w:t>
      </w:r>
      <w:r w:rsidRPr="00001FC7">
        <w:rPr>
          <w:rFonts w:ascii="Arial" w:hAnsi="Arial" w:cs="Arial"/>
          <w:color w:val="C00000"/>
          <w:sz w:val="28"/>
          <w:szCs w:val="28"/>
          <w:u w:val="double"/>
          <w:lang w:val="fr-FR"/>
        </w:rPr>
        <w:t>♥</w:t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 xml:space="preserve">  </w:t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lang w:val="fr-FR"/>
        </w:rPr>
        <w:tab/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 xml:space="preserve">   2</w:t>
      </w:r>
      <w:r w:rsidRPr="00001FC7">
        <w:rPr>
          <w:rFonts w:ascii="Arial" w:hAnsi="Arial" w:cs="Arial"/>
          <w:color w:val="C00000"/>
          <w:sz w:val="28"/>
          <w:szCs w:val="28"/>
          <w:u w:val="double"/>
          <w:lang w:val="fr-FR"/>
        </w:rPr>
        <w:t>♥</w:t>
      </w:r>
      <w:r w:rsidRPr="00001FC7">
        <w:rPr>
          <w:rFonts w:ascii="Arial" w:hAnsi="Arial" w:cs="Arial"/>
          <w:sz w:val="28"/>
          <w:szCs w:val="28"/>
          <w:u w:val="double"/>
          <w:lang w:val="fr-FR"/>
        </w:rPr>
        <w:tab/>
        <w:t xml:space="preserve">            3♠__</w:t>
      </w:r>
    </w:p>
    <w:p w14:paraId="0B7D99A3" w14:textId="77777777" w:rsidR="007972E6" w:rsidRDefault="007972E6" w:rsidP="007972E6">
      <w:pPr>
        <w:spacing w:after="0"/>
        <w:rPr>
          <w:rFonts w:ascii="Arial" w:hAnsi="Arial" w:cs="Arial"/>
          <w:sz w:val="24"/>
          <w:szCs w:val="24"/>
          <w:u w:val="double"/>
          <w:lang w:val="fr-FR"/>
        </w:rPr>
      </w:pPr>
    </w:p>
    <w:p w14:paraId="21116D10" w14:textId="0211DE38" w:rsidR="0061638E" w:rsidRDefault="007972E6" w:rsidP="00F416BA">
      <w:pPr>
        <w:spacing w:after="0"/>
        <w:rPr>
          <w:rFonts w:ascii="Arial" w:hAnsi="Arial" w:cs="Arial"/>
          <w:i/>
          <w:iCs/>
          <w:sz w:val="24"/>
          <w:szCs w:val="24"/>
          <w:lang w:val="fr-FR"/>
        </w:rPr>
      </w:pPr>
      <w:r w:rsidRPr="007972E6">
        <w:rPr>
          <w:rFonts w:ascii="Arial" w:hAnsi="Arial" w:cs="Arial"/>
          <w:sz w:val="24"/>
          <w:szCs w:val="24"/>
          <w:lang w:val="fr-FR"/>
        </w:rPr>
        <w:t>Fit pour la m</w:t>
      </w:r>
      <w:r>
        <w:rPr>
          <w:rFonts w:ascii="Arial" w:hAnsi="Arial" w:cs="Arial"/>
          <w:sz w:val="24"/>
          <w:szCs w:val="24"/>
          <w:lang w:val="fr-FR"/>
        </w:rPr>
        <w:t xml:space="preserve">ajeure </w:t>
      </w:r>
      <w:r w:rsidR="003B7475">
        <w:rPr>
          <w:rFonts w:ascii="Arial" w:hAnsi="Arial" w:cs="Arial"/>
          <w:sz w:val="24"/>
          <w:szCs w:val="24"/>
          <w:lang w:val="fr-FR"/>
        </w:rPr>
        <w:t>répondue</w:t>
      </w:r>
      <w:r>
        <w:rPr>
          <w:rFonts w:ascii="Arial" w:hAnsi="Arial" w:cs="Arial"/>
          <w:sz w:val="24"/>
          <w:szCs w:val="24"/>
          <w:lang w:val="fr-FR"/>
        </w:rPr>
        <w:t>, main de chelem.</w:t>
      </w:r>
    </w:p>
    <w:p w14:paraId="0517EEB5" w14:textId="77777777" w:rsidR="003B7475" w:rsidRPr="003B7475" w:rsidRDefault="003B7475" w:rsidP="003B7475">
      <w:pPr>
        <w:rPr>
          <w:rFonts w:ascii="Arial" w:hAnsi="Arial" w:cs="Arial"/>
          <w:sz w:val="24"/>
          <w:szCs w:val="24"/>
          <w:lang w:val="fr-FR"/>
        </w:rPr>
      </w:pPr>
    </w:p>
    <w:p w14:paraId="1B9C0DEC" w14:textId="77777777" w:rsidR="003B7475" w:rsidRDefault="003B7475" w:rsidP="003B7475">
      <w:pPr>
        <w:rPr>
          <w:rFonts w:ascii="Arial" w:hAnsi="Arial" w:cs="Arial"/>
          <w:i/>
          <w:iCs/>
          <w:sz w:val="24"/>
          <w:szCs w:val="24"/>
          <w:lang w:val="fr-FR"/>
        </w:rPr>
      </w:pPr>
    </w:p>
    <w:p w14:paraId="3691C6E0" w14:textId="56F8E96C" w:rsidR="003B7475" w:rsidRPr="003B7475" w:rsidRDefault="003B7475" w:rsidP="003B747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(« Les Enchères au Bridge » de Bessis,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Cronier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Quantin</w:t>
      </w:r>
      <w:proofErr w:type="spellEnd"/>
      <w:r>
        <w:rPr>
          <w:rFonts w:ascii="Arial" w:hAnsi="Arial" w:cs="Arial"/>
          <w:sz w:val="24"/>
          <w:szCs w:val="24"/>
          <w:lang w:val="fr-FR"/>
        </w:rPr>
        <w:t>)</w:t>
      </w:r>
    </w:p>
    <w:sectPr w:rsidR="003B7475" w:rsidRPr="003B7475" w:rsidSect="000772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73BB2"/>
    <w:multiLevelType w:val="hybridMultilevel"/>
    <w:tmpl w:val="7472D0B4"/>
    <w:lvl w:ilvl="0" w:tplc="C3447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FB"/>
    <w:rsid w:val="00001FC7"/>
    <w:rsid w:val="00077221"/>
    <w:rsid w:val="00123FD5"/>
    <w:rsid w:val="00180B3B"/>
    <w:rsid w:val="003B7475"/>
    <w:rsid w:val="0061638E"/>
    <w:rsid w:val="00627CF9"/>
    <w:rsid w:val="007972E6"/>
    <w:rsid w:val="009F4743"/>
    <w:rsid w:val="00BB66FB"/>
    <w:rsid w:val="00F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1D00"/>
  <w15:chartTrackingRefBased/>
  <w15:docId w15:val="{C69944F7-889F-47BB-B50C-A7E058B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Pratt</dc:creator>
  <cp:keywords/>
  <dc:description/>
  <cp:lastModifiedBy>Jennifer Pratt</cp:lastModifiedBy>
  <cp:revision>2</cp:revision>
  <dcterms:created xsi:type="dcterms:W3CDTF">2024-04-22T19:53:00Z</dcterms:created>
  <dcterms:modified xsi:type="dcterms:W3CDTF">2024-04-23T06:24:00Z</dcterms:modified>
</cp:coreProperties>
</file>